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F0" w:rsidRPr="008A09C1" w:rsidRDefault="008F0DF0" w:rsidP="008F0DF0">
      <w:pPr>
        <w:jc w:val="center"/>
      </w:pPr>
      <w:r w:rsidRPr="008A09C1">
        <w:t xml:space="preserve">МУНИЦИПАЛЬНОЕ БЮДЖЕТНОЕ УЧРЕЖДЕНИЕ </w:t>
      </w:r>
    </w:p>
    <w:p w:rsidR="008F0DF0" w:rsidRPr="008A09C1" w:rsidRDefault="008F0DF0" w:rsidP="008F0DF0">
      <w:pPr>
        <w:jc w:val="center"/>
      </w:pPr>
      <w:r w:rsidRPr="008A09C1">
        <w:t xml:space="preserve">«МЕТОДИЧЕСКИЙ ЦЕНТР В СИСТЕМЕ ОБРАЗОВАНИЯ» </w:t>
      </w:r>
    </w:p>
    <w:p w:rsidR="008F0DF0" w:rsidRPr="008A09C1" w:rsidRDefault="008F0DF0" w:rsidP="008F0DF0">
      <w:pPr>
        <w:jc w:val="center"/>
      </w:pPr>
    </w:p>
    <w:p w:rsidR="008F0DF0" w:rsidRPr="008A09C1" w:rsidRDefault="008F0DF0" w:rsidP="008F0DF0">
      <w:pPr>
        <w:jc w:val="center"/>
      </w:pPr>
    </w:p>
    <w:p w:rsidR="008F0DF0" w:rsidRPr="008A09C1" w:rsidRDefault="008F0DF0" w:rsidP="008F0DF0">
      <w:pPr>
        <w:jc w:val="center"/>
        <w:rPr>
          <w:b/>
        </w:rPr>
      </w:pPr>
      <w:r w:rsidRPr="008A09C1">
        <w:rPr>
          <w:b/>
        </w:rPr>
        <w:t>ПРИКАЗ</w:t>
      </w:r>
    </w:p>
    <w:p w:rsidR="008F0DF0" w:rsidRPr="008A09C1" w:rsidRDefault="008F0DF0" w:rsidP="008F0DF0">
      <w:pPr>
        <w:jc w:val="center"/>
      </w:pPr>
    </w:p>
    <w:p w:rsidR="008F0DF0" w:rsidRPr="008A09C1" w:rsidRDefault="008F0DF0" w:rsidP="008F0DF0">
      <w:pPr>
        <w:jc w:val="center"/>
      </w:pPr>
    </w:p>
    <w:p w:rsidR="008F0DF0" w:rsidRPr="008A09C1" w:rsidRDefault="008F0DF0" w:rsidP="008F0DF0">
      <w:r>
        <w:t>от 28.01.2021</w:t>
      </w:r>
      <w:r w:rsidRPr="008A09C1">
        <w:t xml:space="preserve">                                                                                     </w:t>
      </w:r>
      <w:r w:rsidR="007654A4">
        <w:t xml:space="preserve">                          </w:t>
      </w:r>
      <w:r w:rsidRPr="008A09C1">
        <w:t xml:space="preserve"> № </w:t>
      </w:r>
      <w:r>
        <w:t>12/1</w:t>
      </w:r>
    </w:p>
    <w:p w:rsidR="008F0DF0" w:rsidRPr="008A09C1" w:rsidRDefault="008F0DF0" w:rsidP="008F0DF0">
      <w:pPr>
        <w:jc w:val="center"/>
      </w:pPr>
    </w:p>
    <w:p w:rsidR="008F0DF0" w:rsidRPr="008A09C1" w:rsidRDefault="008F0DF0" w:rsidP="008F0DF0">
      <w:pPr>
        <w:jc w:val="center"/>
      </w:pPr>
    </w:p>
    <w:p w:rsidR="008F0DF0" w:rsidRPr="008A09C1" w:rsidRDefault="008F0DF0" w:rsidP="008F0DF0">
      <w:pPr>
        <w:jc w:val="center"/>
      </w:pPr>
      <w:r w:rsidRPr="008A09C1">
        <w:t xml:space="preserve">Об обеспечении методической поддержки </w:t>
      </w:r>
    </w:p>
    <w:p w:rsidR="008F0DF0" w:rsidRPr="008A09C1" w:rsidRDefault="008F0DF0" w:rsidP="008F0DF0">
      <w:pPr>
        <w:jc w:val="center"/>
      </w:pPr>
      <w:r w:rsidRPr="008A09C1">
        <w:t>площадок эффективных образовательных практик</w:t>
      </w:r>
    </w:p>
    <w:p w:rsidR="008F0DF0" w:rsidRDefault="008F0DF0" w:rsidP="008F0DF0">
      <w:pPr>
        <w:jc w:val="center"/>
      </w:pPr>
    </w:p>
    <w:p w:rsidR="008F0DF0" w:rsidRPr="008A09C1" w:rsidRDefault="008F0DF0" w:rsidP="008F0DF0">
      <w:pPr>
        <w:jc w:val="center"/>
      </w:pPr>
    </w:p>
    <w:p w:rsidR="008F0DF0" w:rsidRPr="001125BB" w:rsidRDefault="008F0DF0" w:rsidP="008F0DF0">
      <w:pPr>
        <w:ind w:firstLine="708"/>
        <w:jc w:val="both"/>
      </w:pPr>
      <w:r>
        <w:t xml:space="preserve">На основании приказа управления образования Администрации города </w:t>
      </w:r>
      <w:r w:rsidRPr="001273A4">
        <w:t xml:space="preserve">Иванова от </w:t>
      </w:r>
      <w:r>
        <w:t>26</w:t>
      </w:r>
      <w:r w:rsidRPr="001273A4">
        <w:t>.</w:t>
      </w:r>
      <w:r>
        <w:t>01.2021</w:t>
      </w:r>
      <w:r w:rsidRPr="001273A4">
        <w:t xml:space="preserve"> № </w:t>
      </w:r>
      <w:r>
        <w:t>28</w:t>
      </w:r>
      <w:r w:rsidRPr="001273A4">
        <w:t xml:space="preserve"> «О присвоении статуса площадок эффективных</w:t>
      </w:r>
      <w:r>
        <w:t xml:space="preserve"> образовательных практик образовательным учреждениям города Иванова», в</w:t>
      </w:r>
      <w:r w:rsidRPr="001125BB">
        <w:t xml:space="preserve"> рамках реализации п.6 специальной подпрограммы </w:t>
      </w:r>
      <w:bookmarkStart w:id="0" w:name="OLE_LINK1"/>
      <w:bookmarkStart w:id="1" w:name="OLE_LINK2"/>
      <w:bookmarkStart w:id="2" w:name="OLE_LINK3"/>
      <w:r w:rsidRPr="001125BB">
        <w:t xml:space="preserve">«Развитие кадрового потенциала образования» </w:t>
      </w:r>
      <w:bookmarkEnd w:id="0"/>
      <w:bookmarkEnd w:id="1"/>
      <w:bookmarkEnd w:id="2"/>
      <w:r w:rsidRPr="001125BB">
        <w:t xml:space="preserve">муниципальной программы «Развитие образования города Иванова»», утвержденной постановлением Администрации города Иванова от 13.11.2018 № 1496 </w:t>
      </w:r>
    </w:p>
    <w:p w:rsidR="008F0DF0" w:rsidRPr="00F946C4" w:rsidRDefault="008F0DF0" w:rsidP="008F0DF0">
      <w:pPr>
        <w:jc w:val="both"/>
      </w:pPr>
      <w:r>
        <w:t>ПРИКАЗЫВАЮ:</w:t>
      </w:r>
    </w:p>
    <w:p w:rsidR="008F0DF0" w:rsidRDefault="008F0DF0" w:rsidP="008F0DF0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701"/>
          <w:tab w:val="left" w:pos="2127"/>
        </w:tabs>
        <w:ind w:left="0" w:firstLine="709"/>
        <w:jc w:val="both"/>
      </w:pPr>
      <w:r>
        <w:t>Обеспечить методическую поддержку образовательным организациям, имеющих статус площадок эффективных образовательных практик:</w:t>
      </w:r>
    </w:p>
    <w:p w:rsidR="008F0DF0" w:rsidRDefault="008F0DF0" w:rsidP="007654A4">
      <w:pPr>
        <w:pStyle w:val="a3"/>
        <w:numPr>
          <w:ilvl w:val="1"/>
          <w:numId w:val="1"/>
        </w:numPr>
        <w:tabs>
          <w:tab w:val="left" w:pos="993"/>
          <w:tab w:val="left" w:pos="2127"/>
        </w:tabs>
        <w:ind w:left="1134" w:hanging="425"/>
        <w:jc w:val="both"/>
      </w:pPr>
      <w:r>
        <w:t>Закрепить кураторство МОП за методистами (приложение № 1);</w:t>
      </w:r>
    </w:p>
    <w:p w:rsidR="008F0DF0" w:rsidRDefault="008F0DF0" w:rsidP="007654A4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 xml:space="preserve">Назначить научных руководителей учреждений–лабораторий </w:t>
      </w:r>
      <w:r w:rsidR="007654A4">
        <w:t xml:space="preserve">                                  </w:t>
      </w:r>
      <w:proofErr w:type="gramStart"/>
      <w:r w:rsidR="007654A4">
        <w:t xml:space="preserve">   </w:t>
      </w:r>
      <w:r>
        <w:t>(</w:t>
      </w:r>
      <w:proofErr w:type="gramEnd"/>
      <w:r>
        <w:t>приложение № 2);</w:t>
      </w:r>
    </w:p>
    <w:p w:rsidR="00CB701E" w:rsidRDefault="00CB701E" w:rsidP="007654A4">
      <w:pPr>
        <w:pStyle w:val="a3"/>
        <w:numPr>
          <w:ilvl w:val="1"/>
          <w:numId w:val="1"/>
        </w:numPr>
        <w:tabs>
          <w:tab w:val="left" w:pos="993"/>
          <w:tab w:val="left" w:pos="1701"/>
        </w:tabs>
        <w:ind w:left="1134" w:hanging="425"/>
        <w:jc w:val="both"/>
      </w:pPr>
      <w:r>
        <w:t>Закрепить кураторство МРЦ (приложение № 3).</w:t>
      </w:r>
    </w:p>
    <w:p w:rsidR="0084553A" w:rsidRPr="00A45E81" w:rsidRDefault="00281CEF" w:rsidP="00A17B17">
      <w:pPr>
        <w:pStyle w:val="a3"/>
        <w:numPr>
          <w:ilvl w:val="0"/>
          <w:numId w:val="1"/>
        </w:numPr>
        <w:tabs>
          <w:tab w:val="left" w:pos="993"/>
          <w:tab w:val="left" w:pos="1701"/>
          <w:tab w:val="left" w:pos="2127"/>
        </w:tabs>
        <w:ind w:left="0" w:firstLine="709"/>
        <w:jc w:val="both"/>
      </w:pPr>
      <w:r w:rsidRPr="00A45E81">
        <w:t xml:space="preserve">Возложить экспертно-аналитическую функцию сопровождения </w:t>
      </w:r>
      <w:r w:rsidR="000F4233" w:rsidRPr="00A45E81">
        <w:t xml:space="preserve">площадок эффективных образовательных практик на </w:t>
      </w:r>
      <w:r w:rsidRPr="00A45E81">
        <w:t>з</w:t>
      </w:r>
      <w:r w:rsidR="008F0DF0" w:rsidRPr="00A45E81">
        <w:t>аместител</w:t>
      </w:r>
      <w:r w:rsidR="000F4233" w:rsidRPr="00A45E81">
        <w:t>я</w:t>
      </w:r>
      <w:r w:rsidR="008F0DF0" w:rsidRPr="00A45E81">
        <w:t xml:space="preserve"> директора по развитию </w:t>
      </w:r>
      <w:r w:rsidR="007654A4">
        <w:t xml:space="preserve">                  </w:t>
      </w:r>
      <w:r w:rsidR="008F0DF0" w:rsidRPr="00A45E81">
        <w:t>Афанасьев</w:t>
      </w:r>
      <w:r w:rsidR="000F4233" w:rsidRPr="00A45E81">
        <w:t>у</w:t>
      </w:r>
      <w:r w:rsidR="008F0DF0" w:rsidRPr="00A45E81">
        <w:t xml:space="preserve"> Е.А. </w:t>
      </w:r>
    </w:p>
    <w:p w:rsidR="008F0DF0" w:rsidRPr="00A45E81" w:rsidRDefault="008F0DF0" w:rsidP="00A17B17">
      <w:pPr>
        <w:pStyle w:val="a3"/>
        <w:numPr>
          <w:ilvl w:val="0"/>
          <w:numId w:val="1"/>
        </w:numPr>
        <w:tabs>
          <w:tab w:val="left" w:pos="993"/>
          <w:tab w:val="left" w:pos="1701"/>
          <w:tab w:val="left" w:pos="2127"/>
        </w:tabs>
        <w:ind w:left="0" w:firstLine="709"/>
        <w:jc w:val="both"/>
      </w:pPr>
      <w:r w:rsidRPr="00A45E81">
        <w:t>Отделу развития и информационного обеспечения (зав. отделом Ефименко О.К.)</w:t>
      </w:r>
      <w:r w:rsidR="0084553A" w:rsidRPr="00A45E81">
        <w:t xml:space="preserve"> сформировать пакет методических документов, обеспечивающий</w:t>
      </w:r>
      <w:r w:rsidR="00CB701E" w:rsidRPr="00A45E81">
        <w:t xml:space="preserve"> организационно - </w:t>
      </w:r>
      <w:r w:rsidR="0084553A" w:rsidRPr="00A45E81">
        <w:t xml:space="preserve"> методическую поддержку для эффективной организации деятельности площадок эффективных образовательных практик.</w:t>
      </w:r>
    </w:p>
    <w:p w:rsidR="008F0DF0" w:rsidRDefault="008F0DF0" w:rsidP="008F0DF0">
      <w:pPr>
        <w:pStyle w:val="a3"/>
        <w:numPr>
          <w:ilvl w:val="0"/>
          <w:numId w:val="1"/>
        </w:numPr>
        <w:tabs>
          <w:tab w:val="left" w:pos="993"/>
          <w:tab w:val="left" w:pos="1701"/>
          <w:tab w:val="left" w:pos="2127"/>
        </w:tabs>
        <w:ind w:left="993" w:hanging="284"/>
      </w:pPr>
      <w:r>
        <w:t>Контроль за исполнением приказа оставляю за собой.</w:t>
      </w:r>
    </w:p>
    <w:p w:rsidR="008F0DF0" w:rsidRDefault="008F0DF0" w:rsidP="008F0DF0">
      <w:pPr>
        <w:tabs>
          <w:tab w:val="left" w:pos="993"/>
          <w:tab w:val="left" w:pos="1701"/>
          <w:tab w:val="left" w:pos="2127"/>
        </w:tabs>
        <w:ind w:left="993" w:hanging="284"/>
      </w:pPr>
    </w:p>
    <w:p w:rsidR="008F0DF0" w:rsidRDefault="008F0DF0" w:rsidP="008F0DF0">
      <w:pPr>
        <w:ind w:left="993" w:hanging="284"/>
      </w:pPr>
    </w:p>
    <w:p w:rsidR="008F0DF0" w:rsidRDefault="008F0DF0" w:rsidP="008F0DF0">
      <w:pPr>
        <w:ind w:left="993" w:hanging="284"/>
      </w:pPr>
    </w:p>
    <w:p w:rsidR="008F0DF0" w:rsidRDefault="008F0DF0" w:rsidP="008F0DF0">
      <w:pPr>
        <w:jc w:val="both"/>
      </w:pPr>
      <w:r>
        <w:t>Директор МБУ МЦ                                                                                                     Г.В. Губа</w:t>
      </w:r>
    </w:p>
    <w:p w:rsidR="008F0DF0" w:rsidRDefault="008F0DF0" w:rsidP="008F0DF0">
      <w:pPr>
        <w:tabs>
          <w:tab w:val="left" w:pos="920"/>
        </w:tabs>
        <w:rPr>
          <w:sz w:val="20"/>
          <w:szCs w:val="20"/>
        </w:rPr>
      </w:pPr>
    </w:p>
    <w:p w:rsidR="008F0DF0" w:rsidRDefault="008F0DF0" w:rsidP="008F0DF0">
      <w:pPr>
        <w:tabs>
          <w:tab w:val="left" w:pos="920"/>
        </w:tabs>
        <w:rPr>
          <w:sz w:val="20"/>
          <w:szCs w:val="20"/>
        </w:rPr>
      </w:pPr>
    </w:p>
    <w:p w:rsidR="008F0DF0" w:rsidRDefault="008F0DF0" w:rsidP="008F0DF0">
      <w:pPr>
        <w:tabs>
          <w:tab w:val="left" w:pos="920"/>
        </w:tabs>
        <w:rPr>
          <w:sz w:val="20"/>
          <w:szCs w:val="20"/>
        </w:rPr>
      </w:pPr>
    </w:p>
    <w:p w:rsidR="008F0DF0" w:rsidRDefault="008F0DF0" w:rsidP="008F0DF0">
      <w:pPr>
        <w:tabs>
          <w:tab w:val="left" w:pos="920"/>
        </w:tabs>
        <w:rPr>
          <w:sz w:val="20"/>
          <w:szCs w:val="20"/>
        </w:rPr>
      </w:pPr>
    </w:p>
    <w:p w:rsidR="008F0DF0" w:rsidRDefault="008F0DF0" w:rsidP="008F0DF0">
      <w:pPr>
        <w:tabs>
          <w:tab w:val="left" w:pos="920"/>
        </w:tabs>
        <w:rPr>
          <w:sz w:val="20"/>
          <w:szCs w:val="20"/>
        </w:rPr>
      </w:pPr>
    </w:p>
    <w:p w:rsidR="008F0DF0" w:rsidRDefault="008F0DF0" w:rsidP="008F0DF0">
      <w:pPr>
        <w:tabs>
          <w:tab w:val="left" w:pos="920"/>
        </w:tabs>
        <w:rPr>
          <w:sz w:val="20"/>
          <w:szCs w:val="20"/>
        </w:rPr>
      </w:pPr>
      <w:r w:rsidRPr="0036001D">
        <w:rPr>
          <w:sz w:val="20"/>
          <w:szCs w:val="20"/>
        </w:rPr>
        <w:t>С приказом ознакомлены:</w:t>
      </w:r>
    </w:p>
    <w:p w:rsidR="008F0DF0" w:rsidRDefault="008F0DF0" w:rsidP="008F0DF0"/>
    <w:p w:rsidR="008F0DF0" w:rsidRDefault="008F0DF0" w:rsidP="008F0DF0"/>
    <w:p w:rsidR="008F0DF0" w:rsidRDefault="008F0DF0" w:rsidP="008F0DF0"/>
    <w:p w:rsidR="008F0DF0" w:rsidRDefault="008F0DF0" w:rsidP="008F0DF0"/>
    <w:p w:rsidR="008F0DF0" w:rsidRDefault="008F0DF0" w:rsidP="008F0DF0"/>
    <w:p w:rsidR="008F0DF0" w:rsidRDefault="008F0DF0" w:rsidP="008F0DF0"/>
    <w:p w:rsidR="008F0DF0" w:rsidRDefault="008F0DF0" w:rsidP="008F0DF0"/>
    <w:p w:rsidR="008F0DF0" w:rsidRDefault="008F0DF0" w:rsidP="008F0DF0"/>
    <w:p w:rsidR="000F4233" w:rsidRDefault="000F4233" w:rsidP="000F4233"/>
    <w:p w:rsidR="008F0DF0" w:rsidRPr="008A09C1" w:rsidRDefault="008F0DF0" w:rsidP="000F4233">
      <w:pPr>
        <w:jc w:val="right"/>
        <w:rPr>
          <w:sz w:val="20"/>
          <w:szCs w:val="20"/>
        </w:rPr>
      </w:pPr>
      <w:r w:rsidRPr="008A09C1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</w:t>
      </w:r>
      <w:r w:rsidRPr="008A09C1">
        <w:rPr>
          <w:sz w:val="20"/>
          <w:szCs w:val="20"/>
        </w:rPr>
        <w:t>1</w:t>
      </w:r>
    </w:p>
    <w:p w:rsidR="008F0DF0" w:rsidRPr="008A09C1" w:rsidRDefault="008F0DF0" w:rsidP="008F0DF0">
      <w:pPr>
        <w:ind w:left="5670"/>
        <w:jc w:val="right"/>
        <w:rPr>
          <w:sz w:val="20"/>
          <w:szCs w:val="20"/>
        </w:rPr>
      </w:pPr>
      <w:r w:rsidRPr="008A09C1">
        <w:rPr>
          <w:sz w:val="20"/>
          <w:szCs w:val="20"/>
        </w:rPr>
        <w:t>к приказу МБУ МЦ</w:t>
      </w:r>
    </w:p>
    <w:p w:rsidR="008F0DF0" w:rsidRPr="008A09C1" w:rsidRDefault="008F0DF0" w:rsidP="008F0DF0">
      <w:pPr>
        <w:jc w:val="right"/>
        <w:rPr>
          <w:sz w:val="20"/>
          <w:szCs w:val="20"/>
        </w:rPr>
      </w:pPr>
      <w:r w:rsidRPr="008A09C1">
        <w:rPr>
          <w:sz w:val="20"/>
          <w:szCs w:val="20"/>
        </w:rPr>
        <w:t xml:space="preserve">от </w:t>
      </w:r>
      <w:r w:rsidR="000F4233">
        <w:rPr>
          <w:sz w:val="20"/>
          <w:szCs w:val="20"/>
        </w:rPr>
        <w:t>28</w:t>
      </w:r>
      <w:r w:rsidRPr="008A09C1">
        <w:rPr>
          <w:sz w:val="20"/>
          <w:szCs w:val="20"/>
        </w:rPr>
        <w:t>.</w:t>
      </w:r>
      <w:r w:rsidR="000F4233">
        <w:rPr>
          <w:sz w:val="20"/>
          <w:szCs w:val="20"/>
        </w:rPr>
        <w:t>01.2021</w:t>
      </w:r>
      <w:r w:rsidRPr="008A09C1">
        <w:rPr>
          <w:sz w:val="20"/>
          <w:szCs w:val="20"/>
        </w:rPr>
        <w:t xml:space="preserve"> № </w:t>
      </w:r>
      <w:r w:rsidR="000F4233">
        <w:rPr>
          <w:sz w:val="20"/>
          <w:szCs w:val="20"/>
        </w:rPr>
        <w:t>12/1</w:t>
      </w:r>
    </w:p>
    <w:p w:rsidR="008F0DF0" w:rsidRPr="008A09C1" w:rsidRDefault="008F0DF0" w:rsidP="008F0DF0">
      <w:pPr>
        <w:jc w:val="right"/>
        <w:rPr>
          <w:sz w:val="20"/>
          <w:szCs w:val="20"/>
        </w:rPr>
      </w:pPr>
    </w:p>
    <w:p w:rsidR="008F0DF0" w:rsidRDefault="008F0DF0" w:rsidP="008F0DF0">
      <w:pPr>
        <w:jc w:val="center"/>
      </w:pPr>
      <w:r>
        <w:t xml:space="preserve">Список кураторов МОП </w:t>
      </w:r>
    </w:p>
    <w:p w:rsidR="008F0DF0" w:rsidRDefault="008F0DF0" w:rsidP="008F0DF0">
      <w:pPr>
        <w:jc w:val="center"/>
      </w:pPr>
    </w:p>
    <w:tbl>
      <w:tblPr>
        <w:tblStyle w:val="a4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2410"/>
      </w:tblGrid>
      <w:tr w:rsidR="008F0DF0" w:rsidRPr="000F4233" w:rsidTr="007654A4">
        <w:tc>
          <w:tcPr>
            <w:tcW w:w="4820" w:type="dxa"/>
          </w:tcPr>
          <w:p w:rsidR="008F0DF0" w:rsidRPr="007654A4" w:rsidRDefault="008F0DF0" w:rsidP="004D3B14">
            <w:pPr>
              <w:pStyle w:val="Noeeu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5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МОП</w:t>
            </w:r>
          </w:p>
        </w:tc>
        <w:tc>
          <w:tcPr>
            <w:tcW w:w="2835" w:type="dxa"/>
          </w:tcPr>
          <w:p w:rsidR="008F0DF0" w:rsidRPr="007654A4" w:rsidRDefault="008F0DF0" w:rsidP="004D3B14">
            <w:pPr>
              <w:pStyle w:val="Noeeu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654A4">
              <w:rPr>
                <w:rFonts w:ascii="Times New Roman" w:hAnsi="Times New Roman" w:cs="Times New Roman"/>
                <w:b/>
                <w:lang w:val="ru-RU"/>
              </w:rPr>
              <w:t>ОУ</w:t>
            </w:r>
          </w:p>
        </w:tc>
        <w:tc>
          <w:tcPr>
            <w:tcW w:w="2410" w:type="dxa"/>
          </w:tcPr>
          <w:p w:rsidR="008F0DF0" w:rsidRPr="007654A4" w:rsidRDefault="000F4233" w:rsidP="004D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4A4">
              <w:rPr>
                <w:rFonts w:ascii="Times New Roman" w:hAnsi="Times New Roman" w:cs="Times New Roman"/>
                <w:b/>
              </w:rPr>
              <w:t>Куратор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pStyle w:val="Noeeu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Цифровой образовательный </w:t>
            </w:r>
            <w:proofErr w:type="spellStart"/>
            <w:r w:rsidRPr="000F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видеоресурс</w:t>
            </w:r>
            <w:proofErr w:type="spellEnd"/>
            <w:r w:rsidRPr="000F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анализ, разработка, создание, использование (от нуля до </w:t>
            </w:r>
            <w:proofErr w:type="spellStart"/>
            <w:r w:rsidRPr="000F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деплоя</w:t>
            </w:r>
            <w:proofErr w:type="spellEnd"/>
            <w:r w:rsidRPr="000F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</w:tcPr>
          <w:p w:rsidR="007654A4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«Детский сад №</w:t>
            </w:r>
            <w:r w:rsidR="0076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241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Лихтарович Е.В.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2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оделирован</w:t>
            </w: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ие дистанционного урока, занятия, курса на платформе </w:t>
            </w:r>
            <w:proofErr w:type="spellStart"/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 и STEPIK</w:t>
            </w:r>
          </w:p>
        </w:tc>
        <w:tc>
          <w:tcPr>
            <w:tcW w:w="2835" w:type="dxa"/>
          </w:tcPr>
          <w:p w:rsidR="007654A4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«Лицей № 6»</w:t>
            </w:r>
          </w:p>
        </w:tc>
        <w:tc>
          <w:tcPr>
            <w:tcW w:w="241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Д. С.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сети </w:t>
            </w:r>
            <w:r w:rsidR="00E84F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Детский сад-Школа-ВУЗ: от идеи до результата»</w:t>
            </w:r>
          </w:p>
        </w:tc>
        <w:tc>
          <w:tcPr>
            <w:tcW w:w="2835" w:type="dxa"/>
          </w:tcPr>
          <w:p w:rsidR="007654A4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«Гимназия № 23»</w:t>
            </w:r>
          </w:p>
        </w:tc>
        <w:tc>
          <w:tcPr>
            <w:tcW w:w="241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Мерлян С.Ю.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pStyle w:val="Noeeu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A2BF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>Детская планета</w:t>
            </w:r>
            <w:r w:rsidRPr="000F423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«Экономия»</w:t>
            </w:r>
          </w:p>
        </w:tc>
        <w:tc>
          <w:tcPr>
            <w:tcW w:w="2835" w:type="dxa"/>
          </w:tcPr>
          <w:p w:rsidR="007654A4" w:rsidRDefault="000F4233" w:rsidP="000F4233">
            <w:pPr>
              <w:rPr>
                <w:rFonts w:ascii="Times New Roman" w:hAnsi="Times New Roman" w:cs="Times New Roman"/>
                <w:sz w:val="24"/>
              </w:rPr>
            </w:pPr>
            <w:r w:rsidRPr="000F4233">
              <w:rPr>
                <w:rFonts w:ascii="Times New Roman" w:hAnsi="Times New Roman" w:cs="Times New Roman"/>
                <w:sz w:val="24"/>
              </w:rPr>
              <w:t xml:space="preserve">МБДОУ </w:t>
            </w:r>
          </w:p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</w:rPr>
              <w:t>«Детский сад № 10»</w:t>
            </w:r>
          </w:p>
        </w:tc>
        <w:tc>
          <w:tcPr>
            <w:tcW w:w="241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Ниткина Н.А.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Мicrosoft</w:t>
            </w:r>
            <w:proofErr w:type="spellEnd"/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 как платформа для организации дистанционного и электронного обучения</w:t>
            </w:r>
          </w:p>
        </w:tc>
        <w:tc>
          <w:tcPr>
            <w:tcW w:w="2835" w:type="dxa"/>
          </w:tcPr>
          <w:p w:rsidR="007654A4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«Лицей № 21»</w:t>
            </w:r>
          </w:p>
        </w:tc>
        <w:tc>
          <w:tcPr>
            <w:tcW w:w="241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Надельштехель М.В.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Центр «</w:t>
            </w:r>
            <w:proofErr w:type="spellStart"/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Инженерики</w:t>
            </w:r>
            <w:proofErr w:type="spellEnd"/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» как средство развития </w:t>
            </w:r>
            <w:proofErr w:type="spellStart"/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прединженерного</w:t>
            </w:r>
            <w:proofErr w:type="spellEnd"/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у детей дошкольного возраста</w:t>
            </w:r>
          </w:p>
        </w:tc>
        <w:tc>
          <w:tcPr>
            <w:tcW w:w="2835" w:type="dxa"/>
          </w:tcPr>
          <w:p w:rsidR="007654A4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«Детский сад №</w:t>
            </w:r>
            <w:r w:rsidR="0076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47»</w:t>
            </w:r>
          </w:p>
        </w:tc>
        <w:tc>
          <w:tcPr>
            <w:tcW w:w="241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Т.А.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Маршруты успеха</w:t>
            </w: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детей раннего возраста</w:t>
            </w:r>
          </w:p>
        </w:tc>
        <w:tc>
          <w:tcPr>
            <w:tcW w:w="2835" w:type="dxa"/>
          </w:tcPr>
          <w:p w:rsidR="007654A4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«Детский сад № 59»</w:t>
            </w:r>
          </w:p>
        </w:tc>
        <w:tc>
          <w:tcPr>
            <w:tcW w:w="2410" w:type="dxa"/>
          </w:tcPr>
          <w:p w:rsidR="000F4233" w:rsidRPr="000F4233" w:rsidRDefault="00CB701E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Ниткина Н.А.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системы оказания ранней коррекционно-развивающей помощи детям-инвалидам и детям с ограниченными возможностями здоровья, а также риском их возникновения</w:t>
            </w:r>
          </w:p>
        </w:tc>
        <w:tc>
          <w:tcPr>
            <w:tcW w:w="2835" w:type="dxa"/>
          </w:tcPr>
          <w:p w:rsidR="007654A4" w:rsidRDefault="000F4233" w:rsidP="000F4233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0F4233" w:rsidRPr="000F4233" w:rsidRDefault="000F4233" w:rsidP="000F4233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«Детский сад комбинированного вида № 67»</w:t>
            </w:r>
          </w:p>
        </w:tc>
        <w:tc>
          <w:tcPr>
            <w:tcW w:w="2410" w:type="dxa"/>
          </w:tcPr>
          <w:p w:rsidR="000F4233" w:rsidRPr="000F4233" w:rsidRDefault="00CB701E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Надельштехель М.В.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Кукла, как социокультурное наследие</w:t>
            </w:r>
          </w:p>
        </w:tc>
        <w:tc>
          <w:tcPr>
            <w:tcW w:w="2835" w:type="dxa"/>
          </w:tcPr>
          <w:p w:rsidR="007654A4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«Детский сад комбинированного вида № 88»</w:t>
            </w:r>
          </w:p>
        </w:tc>
        <w:tc>
          <w:tcPr>
            <w:tcW w:w="2410" w:type="dxa"/>
          </w:tcPr>
          <w:p w:rsidR="000F4233" w:rsidRPr="000F4233" w:rsidRDefault="00CB701E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Н.Н.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Создание и использование</w:t>
            </w:r>
            <w:r w:rsidR="000A2B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дополненной реальности в образовательной деятельности с дошкольниками</w:t>
            </w:r>
          </w:p>
        </w:tc>
        <w:tc>
          <w:tcPr>
            <w:tcW w:w="2835" w:type="dxa"/>
          </w:tcPr>
          <w:p w:rsidR="007654A4" w:rsidRDefault="000F4233" w:rsidP="000F4233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0F4233">
              <w:rPr>
                <w:rFonts w:ascii="Times New Roman" w:hAnsi="Times New Roman" w:cs="Times New Roman"/>
                <w:sz w:val="24"/>
              </w:rPr>
              <w:t xml:space="preserve">МБДОУ </w:t>
            </w:r>
          </w:p>
          <w:p w:rsidR="000F4233" w:rsidRPr="000F4233" w:rsidRDefault="000F4233" w:rsidP="000F4233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«Центр развития ребенка – детский сад </w:t>
            </w:r>
            <w:r w:rsidRPr="000F4233">
              <w:rPr>
                <w:rFonts w:ascii="Times New Roman" w:hAnsi="Times New Roman" w:cs="Times New Roman"/>
                <w:sz w:val="24"/>
              </w:rPr>
              <w:t>№ 149»</w:t>
            </w:r>
          </w:p>
        </w:tc>
        <w:tc>
          <w:tcPr>
            <w:tcW w:w="2410" w:type="dxa"/>
          </w:tcPr>
          <w:p w:rsidR="000F4233" w:rsidRPr="000F4233" w:rsidRDefault="00CB701E" w:rsidP="000F4233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Карпова А.В.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Soft</w:t>
            </w:r>
            <w:proofErr w:type="spellEnd"/>
            <w:r w:rsidRPr="000A2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A2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skills</w:t>
            </w:r>
            <w:proofErr w:type="spellEnd"/>
            <w:r w:rsidRPr="000A2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для</w:t>
            </w: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или организация образовательного процесса в ДОО с целью формирования актуальных личностных компетенций у дошкольников в соответствии с ФГОС ДО</w:t>
            </w:r>
          </w:p>
        </w:tc>
        <w:tc>
          <w:tcPr>
            <w:tcW w:w="2835" w:type="dxa"/>
          </w:tcPr>
          <w:p w:rsidR="007654A4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«Детский сад № 171»</w:t>
            </w:r>
          </w:p>
        </w:tc>
        <w:tc>
          <w:tcPr>
            <w:tcW w:w="2410" w:type="dxa"/>
          </w:tcPr>
          <w:p w:rsidR="000F4233" w:rsidRPr="000F4233" w:rsidRDefault="00CB701E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О.А.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Эффективное взаимодействие участников образовательных отношений в ДОО. Конструктивные способы разрешения конфликтных ситуаций в образовательной среде.</w:t>
            </w:r>
          </w:p>
        </w:tc>
        <w:tc>
          <w:tcPr>
            <w:tcW w:w="2835" w:type="dxa"/>
          </w:tcPr>
          <w:p w:rsidR="007654A4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«Детский сад № 178»</w:t>
            </w:r>
          </w:p>
        </w:tc>
        <w:tc>
          <w:tcPr>
            <w:tcW w:w="2410" w:type="dxa"/>
          </w:tcPr>
          <w:p w:rsidR="000F4233" w:rsidRPr="000F4233" w:rsidRDefault="00CB701E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О.К.</w:t>
            </w:r>
          </w:p>
        </w:tc>
      </w:tr>
      <w:tr w:rsidR="000F4233" w:rsidRPr="000F4233" w:rsidTr="007654A4">
        <w:tc>
          <w:tcPr>
            <w:tcW w:w="4820" w:type="dxa"/>
          </w:tcPr>
          <w:p w:rsidR="000F4233" w:rsidRPr="000F4233" w:rsidRDefault="000F4233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эмоционально-волевой сферы у детей старшего дошкольного возраста с помощью современных методов арт-тера</w:t>
            </w:r>
            <w:bookmarkStart w:id="3" w:name="_GoBack"/>
            <w:bookmarkEnd w:id="3"/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пии</w:t>
            </w:r>
          </w:p>
        </w:tc>
        <w:tc>
          <w:tcPr>
            <w:tcW w:w="2835" w:type="dxa"/>
          </w:tcPr>
          <w:p w:rsidR="007654A4" w:rsidRDefault="000F4233" w:rsidP="007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0F4233" w:rsidRPr="000F4233" w:rsidRDefault="000F4233" w:rsidP="007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233">
              <w:rPr>
                <w:rFonts w:ascii="Times New Roman" w:hAnsi="Times New Roman" w:cs="Times New Roman"/>
                <w:sz w:val="24"/>
                <w:szCs w:val="24"/>
              </w:rPr>
              <w:t>«Детский сад комбинированного вида № 6»</w:t>
            </w:r>
          </w:p>
        </w:tc>
        <w:tc>
          <w:tcPr>
            <w:tcW w:w="2410" w:type="dxa"/>
          </w:tcPr>
          <w:p w:rsidR="000F4233" w:rsidRPr="000F4233" w:rsidRDefault="00CB701E" w:rsidP="000F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Н.Н.</w:t>
            </w:r>
          </w:p>
        </w:tc>
      </w:tr>
    </w:tbl>
    <w:p w:rsidR="008F0DF0" w:rsidRDefault="008F0DF0" w:rsidP="008F0DF0">
      <w:pPr>
        <w:jc w:val="center"/>
      </w:pPr>
    </w:p>
    <w:p w:rsidR="008F0DF0" w:rsidRDefault="008F0DF0" w:rsidP="008F0DF0">
      <w:pPr>
        <w:jc w:val="center"/>
        <w:sectPr w:rsidR="008F0DF0" w:rsidSect="000E3D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F0DF0" w:rsidRPr="008A09C1" w:rsidRDefault="008F0DF0" w:rsidP="008F0DF0">
      <w:pPr>
        <w:ind w:left="1134"/>
        <w:jc w:val="right"/>
        <w:rPr>
          <w:sz w:val="20"/>
          <w:szCs w:val="20"/>
        </w:rPr>
      </w:pPr>
      <w:r w:rsidRPr="008A09C1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</w:t>
      </w:r>
      <w:r w:rsidRPr="008A09C1">
        <w:rPr>
          <w:sz w:val="20"/>
          <w:szCs w:val="20"/>
        </w:rPr>
        <w:t>2</w:t>
      </w:r>
    </w:p>
    <w:p w:rsidR="008F0DF0" w:rsidRPr="008A09C1" w:rsidRDefault="008F0DF0" w:rsidP="008F0DF0">
      <w:pPr>
        <w:ind w:left="5670"/>
        <w:jc w:val="right"/>
        <w:rPr>
          <w:sz w:val="20"/>
          <w:szCs w:val="20"/>
        </w:rPr>
      </w:pPr>
      <w:r w:rsidRPr="008A09C1">
        <w:rPr>
          <w:sz w:val="20"/>
          <w:szCs w:val="20"/>
        </w:rPr>
        <w:t>к приказу МБУ МЦ</w:t>
      </w:r>
    </w:p>
    <w:p w:rsidR="00CB701E" w:rsidRPr="008A09C1" w:rsidRDefault="00CB701E" w:rsidP="00CB701E">
      <w:pPr>
        <w:jc w:val="right"/>
        <w:rPr>
          <w:sz w:val="20"/>
          <w:szCs w:val="20"/>
        </w:rPr>
      </w:pPr>
      <w:r w:rsidRPr="008A09C1">
        <w:rPr>
          <w:sz w:val="20"/>
          <w:szCs w:val="20"/>
        </w:rPr>
        <w:t xml:space="preserve">от </w:t>
      </w:r>
      <w:r>
        <w:rPr>
          <w:sz w:val="20"/>
          <w:szCs w:val="20"/>
        </w:rPr>
        <w:t>28</w:t>
      </w:r>
      <w:r w:rsidRPr="008A09C1">
        <w:rPr>
          <w:sz w:val="20"/>
          <w:szCs w:val="20"/>
        </w:rPr>
        <w:t>.</w:t>
      </w:r>
      <w:r>
        <w:rPr>
          <w:sz w:val="20"/>
          <w:szCs w:val="20"/>
        </w:rPr>
        <w:t>01.2021</w:t>
      </w:r>
      <w:r w:rsidRPr="008A09C1">
        <w:rPr>
          <w:sz w:val="20"/>
          <w:szCs w:val="20"/>
        </w:rPr>
        <w:t xml:space="preserve"> № </w:t>
      </w:r>
      <w:r>
        <w:rPr>
          <w:sz w:val="20"/>
          <w:szCs w:val="20"/>
        </w:rPr>
        <w:t>12/1</w:t>
      </w:r>
    </w:p>
    <w:p w:rsidR="008F0DF0" w:rsidRDefault="008F0DF0" w:rsidP="008F0DF0">
      <w:pPr>
        <w:jc w:val="center"/>
      </w:pPr>
    </w:p>
    <w:p w:rsidR="008F0DF0" w:rsidRDefault="008F0DF0" w:rsidP="008F0DF0">
      <w:pPr>
        <w:jc w:val="center"/>
      </w:pPr>
      <w:r>
        <w:t>Список научных руководителей учреждений-лабораторий</w:t>
      </w:r>
    </w:p>
    <w:p w:rsidR="008F0DF0" w:rsidRDefault="008F0DF0" w:rsidP="008F0DF0">
      <w:pPr>
        <w:jc w:val="center"/>
      </w:pPr>
    </w:p>
    <w:tbl>
      <w:tblPr>
        <w:tblStyle w:val="a4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2551"/>
        <w:gridCol w:w="3940"/>
      </w:tblGrid>
      <w:tr w:rsidR="008F0DF0" w:rsidTr="004D3B14">
        <w:tc>
          <w:tcPr>
            <w:tcW w:w="3687" w:type="dxa"/>
          </w:tcPr>
          <w:p w:rsidR="008F0DF0" w:rsidRPr="007654A4" w:rsidRDefault="008F0DF0" w:rsidP="004D3B14">
            <w:pPr>
              <w:pStyle w:val="Noeeu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5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МОП</w:t>
            </w:r>
          </w:p>
        </w:tc>
        <w:tc>
          <w:tcPr>
            <w:tcW w:w="2551" w:type="dxa"/>
          </w:tcPr>
          <w:p w:rsidR="008F0DF0" w:rsidRPr="007654A4" w:rsidRDefault="008F0DF0" w:rsidP="004D3B14">
            <w:pPr>
              <w:pStyle w:val="Noeeu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654A4">
              <w:rPr>
                <w:rFonts w:ascii="Times New Roman" w:hAnsi="Times New Roman" w:cs="Times New Roman"/>
                <w:b/>
                <w:lang w:val="ru-RU"/>
              </w:rPr>
              <w:t>ОУ</w:t>
            </w:r>
          </w:p>
        </w:tc>
        <w:tc>
          <w:tcPr>
            <w:tcW w:w="3940" w:type="dxa"/>
          </w:tcPr>
          <w:p w:rsidR="008F0DF0" w:rsidRPr="007654A4" w:rsidRDefault="008F0DF0" w:rsidP="004D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4A4">
              <w:rPr>
                <w:rFonts w:ascii="Times New Roman" w:hAnsi="Times New Roman" w:cs="Times New Roman"/>
                <w:b/>
              </w:rPr>
              <w:t>Ф.И.О.</w:t>
            </w:r>
          </w:p>
        </w:tc>
      </w:tr>
      <w:tr w:rsidR="008F0DF0" w:rsidTr="004D3B14">
        <w:tc>
          <w:tcPr>
            <w:tcW w:w="3687" w:type="dxa"/>
          </w:tcPr>
          <w:p w:rsidR="008F0DF0" w:rsidRPr="00024A2C" w:rsidRDefault="00CB701E" w:rsidP="004D3B14"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0A2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театрализованной деятельности как способа формирования социальной компетенции детей с нарушениями зрения</w:t>
            </w:r>
          </w:p>
        </w:tc>
        <w:tc>
          <w:tcPr>
            <w:tcW w:w="2551" w:type="dxa"/>
          </w:tcPr>
          <w:p w:rsidR="008F0DF0" w:rsidRPr="00CB701E" w:rsidRDefault="00CB701E" w:rsidP="004D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1E"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компенсирующего вида № 146»</w:t>
            </w:r>
          </w:p>
        </w:tc>
        <w:tc>
          <w:tcPr>
            <w:tcW w:w="3940" w:type="dxa"/>
          </w:tcPr>
          <w:p w:rsidR="00CB701E" w:rsidRPr="008A0830" w:rsidRDefault="00CB701E" w:rsidP="00CB701E">
            <w:r w:rsidRPr="00CB701E">
              <w:rPr>
                <w:rFonts w:ascii="Times New Roman" w:hAnsi="Times New Roman" w:cs="Times New Roman"/>
                <w:sz w:val="24"/>
                <w:szCs w:val="24"/>
              </w:rPr>
              <w:t xml:space="preserve">Бобошко Ирина Евгеньевна, доктор медицинских наук, профессор кафедры поликлинической педиатрии ФГБОУ ВО </w:t>
            </w:r>
            <w:proofErr w:type="spellStart"/>
            <w:r w:rsidRPr="00CB701E">
              <w:rPr>
                <w:rFonts w:ascii="Times New Roman" w:hAnsi="Times New Roman" w:cs="Times New Roman"/>
                <w:sz w:val="24"/>
                <w:szCs w:val="24"/>
              </w:rPr>
              <w:t>ИвГМА</w:t>
            </w:r>
            <w:proofErr w:type="spellEnd"/>
            <w:r w:rsidRPr="00CB701E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  <w:p w:rsidR="008F0DF0" w:rsidRPr="00106AA5" w:rsidRDefault="008F0DF0" w:rsidP="004D3B14"/>
        </w:tc>
      </w:tr>
      <w:tr w:rsidR="00CB701E" w:rsidTr="004D3B14">
        <w:tc>
          <w:tcPr>
            <w:tcW w:w="3687" w:type="dxa"/>
          </w:tcPr>
          <w:p w:rsidR="00CB701E" w:rsidRDefault="00CB701E" w:rsidP="00CB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Разработка и внедрение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 и направлений работы в ДОУ</w:t>
            </w:r>
          </w:p>
        </w:tc>
        <w:tc>
          <w:tcPr>
            <w:tcW w:w="2551" w:type="dxa"/>
          </w:tcPr>
          <w:p w:rsidR="00CB701E" w:rsidRDefault="00CB701E" w:rsidP="00CB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«Центр развития ребенка – детский сад №</w:t>
            </w:r>
            <w:r w:rsidR="0076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165»</w:t>
            </w:r>
          </w:p>
        </w:tc>
        <w:tc>
          <w:tcPr>
            <w:tcW w:w="3940" w:type="dxa"/>
          </w:tcPr>
          <w:p w:rsidR="00CB701E" w:rsidRPr="00310AF1" w:rsidRDefault="00CB701E" w:rsidP="00CB701E">
            <w:r w:rsidRPr="004E542C">
              <w:rPr>
                <w:rFonts w:ascii="yandex-sans" w:hAnsi="yandex-sans"/>
                <w:sz w:val="23"/>
                <w:szCs w:val="23"/>
              </w:rPr>
              <w:t xml:space="preserve">Круглова Елена Александровна, кандидат психологических наук, доцент кафедры непрерывного психолого-педагогического образования </w:t>
            </w:r>
            <w:proofErr w:type="spellStart"/>
            <w:r w:rsidRPr="004E542C">
              <w:rPr>
                <w:rFonts w:ascii="yandex-sans" w:hAnsi="yandex-sans"/>
                <w:sz w:val="23"/>
                <w:szCs w:val="23"/>
              </w:rPr>
              <w:t>ИвГУ</w:t>
            </w:r>
            <w:proofErr w:type="spellEnd"/>
            <w:r w:rsidRPr="004E542C">
              <w:rPr>
                <w:rFonts w:ascii="yandex-sans" w:hAnsi="yandex-sans"/>
                <w:sz w:val="23"/>
                <w:szCs w:val="23"/>
              </w:rPr>
              <w:t>.</w:t>
            </w:r>
          </w:p>
        </w:tc>
      </w:tr>
    </w:tbl>
    <w:p w:rsidR="00CB701E" w:rsidRDefault="00CB701E" w:rsidP="008F0DF0"/>
    <w:p w:rsidR="00CB701E" w:rsidRDefault="00CB701E" w:rsidP="00CB701E"/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7654A4" w:rsidRDefault="007654A4" w:rsidP="00CB701E">
      <w:pPr>
        <w:ind w:left="1134"/>
        <w:jc w:val="right"/>
        <w:rPr>
          <w:sz w:val="20"/>
          <w:szCs w:val="20"/>
        </w:rPr>
      </w:pPr>
    </w:p>
    <w:p w:rsidR="00CB701E" w:rsidRPr="008A09C1" w:rsidRDefault="00CB701E" w:rsidP="00CB701E">
      <w:pPr>
        <w:ind w:left="1134"/>
        <w:jc w:val="right"/>
        <w:rPr>
          <w:sz w:val="20"/>
          <w:szCs w:val="20"/>
        </w:rPr>
      </w:pPr>
      <w:r w:rsidRPr="008A09C1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3</w:t>
      </w:r>
    </w:p>
    <w:p w:rsidR="00CB701E" w:rsidRPr="008A09C1" w:rsidRDefault="00CB701E" w:rsidP="00CB701E">
      <w:pPr>
        <w:ind w:left="5670"/>
        <w:jc w:val="right"/>
        <w:rPr>
          <w:sz w:val="20"/>
          <w:szCs w:val="20"/>
        </w:rPr>
      </w:pPr>
      <w:r w:rsidRPr="008A09C1">
        <w:rPr>
          <w:sz w:val="20"/>
          <w:szCs w:val="20"/>
        </w:rPr>
        <w:t>к приказу МБУ МЦ</w:t>
      </w:r>
    </w:p>
    <w:p w:rsidR="00CB701E" w:rsidRDefault="00CB701E" w:rsidP="00CB701E">
      <w:pPr>
        <w:jc w:val="right"/>
        <w:rPr>
          <w:sz w:val="20"/>
          <w:szCs w:val="20"/>
        </w:rPr>
      </w:pPr>
      <w:r w:rsidRPr="008A09C1">
        <w:rPr>
          <w:sz w:val="20"/>
          <w:szCs w:val="20"/>
        </w:rPr>
        <w:t xml:space="preserve">от </w:t>
      </w:r>
      <w:r>
        <w:rPr>
          <w:sz w:val="20"/>
          <w:szCs w:val="20"/>
        </w:rPr>
        <w:t>28</w:t>
      </w:r>
      <w:r w:rsidRPr="008A09C1">
        <w:rPr>
          <w:sz w:val="20"/>
          <w:szCs w:val="20"/>
        </w:rPr>
        <w:t>.</w:t>
      </w:r>
      <w:r>
        <w:rPr>
          <w:sz w:val="20"/>
          <w:szCs w:val="20"/>
        </w:rPr>
        <w:t>01.2021</w:t>
      </w:r>
      <w:r w:rsidRPr="008A09C1">
        <w:rPr>
          <w:sz w:val="20"/>
          <w:szCs w:val="20"/>
        </w:rPr>
        <w:t xml:space="preserve"> № </w:t>
      </w:r>
      <w:r>
        <w:rPr>
          <w:sz w:val="20"/>
          <w:szCs w:val="20"/>
        </w:rPr>
        <w:t>12/1</w:t>
      </w:r>
    </w:p>
    <w:p w:rsidR="00CB701E" w:rsidRDefault="00CB701E" w:rsidP="00CB701E">
      <w:pPr>
        <w:jc w:val="right"/>
        <w:rPr>
          <w:sz w:val="20"/>
          <w:szCs w:val="20"/>
        </w:rPr>
      </w:pPr>
    </w:p>
    <w:p w:rsidR="00CB701E" w:rsidRDefault="00CB701E" w:rsidP="00CB701E">
      <w:pPr>
        <w:jc w:val="center"/>
      </w:pPr>
      <w:r>
        <w:t>Список кураторов МРЦ</w:t>
      </w:r>
    </w:p>
    <w:p w:rsidR="00CB701E" w:rsidRDefault="00CB701E" w:rsidP="00CB701E">
      <w:pPr>
        <w:jc w:val="center"/>
      </w:pPr>
    </w:p>
    <w:p w:rsidR="00CB701E" w:rsidRPr="008A09C1" w:rsidRDefault="00CB701E" w:rsidP="00CB701E">
      <w:pPr>
        <w:jc w:val="center"/>
        <w:rPr>
          <w:sz w:val="20"/>
          <w:szCs w:val="20"/>
        </w:rPr>
      </w:pPr>
    </w:p>
    <w:p w:rsidR="00CB701E" w:rsidRDefault="00CB701E" w:rsidP="00CB701E"/>
    <w:tbl>
      <w:tblPr>
        <w:tblStyle w:val="a4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8"/>
        <w:gridCol w:w="2551"/>
        <w:gridCol w:w="2239"/>
      </w:tblGrid>
      <w:tr w:rsidR="00CB701E" w:rsidRPr="00CB701E" w:rsidTr="007654A4">
        <w:tc>
          <w:tcPr>
            <w:tcW w:w="5388" w:type="dxa"/>
          </w:tcPr>
          <w:p w:rsidR="00CB701E" w:rsidRPr="007654A4" w:rsidRDefault="00CB701E" w:rsidP="00E84F41">
            <w:pPr>
              <w:pStyle w:val="Noeeu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5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М</w:t>
            </w:r>
            <w:r w:rsidR="00E84F41" w:rsidRPr="00765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РЦ</w:t>
            </w:r>
          </w:p>
        </w:tc>
        <w:tc>
          <w:tcPr>
            <w:tcW w:w="2551" w:type="dxa"/>
          </w:tcPr>
          <w:p w:rsidR="00CB701E" w:rsidRPr="007654A4" w:rsidRDefault="00CB701E" w:rsidP="004D3B14">
            <w:pPr>
              <w:pStyle w:val="Noeeu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654A4">
              <w:rPr>
                <w:rFonts w:ascii="Times New Roman" w:hAnsi="Times New Roman" w:cs="Times New Roman"/>
                <w:b/>
                <w:lang w:val="ru-RU"/>
              </w:rPr>
              <w:t>ОУ</w:t>
            </w:r>
          </w:p>
        </w:tc>
        <w:tc>
          <w:tcPr>
            <w:tcW w:w="2239" w:type="dxa"/>
          </w:tcPr>
          <w:p w:rsidR="00CB701E" w:rsidRPr="007654A4" w:rsidRDefault="00CB701E" w:rsidP="004D3B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4A4">
              <w:rPr>
                <w:rFonts w:ascii="Times New Roman" w:hAnsi="Times New Roman" w:cs="Times New Roman"/>
                <w:b/>
              </w:rPr>
              <w:t>Ф.И.О.</w:t>
            </w:r>
          </w:p>
        </w:tc>
      </w:tr>
      <w:tr w:rsidR="00CB701E" w:rsidRPr="00106AA5" w:rsidTr="007654A4">
        <w:tc>
          <w:tcPr>
            <w:tcW w:w="5388" w:type="dxa"/>
          </w:tcPr>
          <w:p w:rsidR="00CB701E" w:rsidRPr="00CB701E" w:rsidRDefault="00CB701E" w:rsidP="00CB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1E">
              <w:rPr>
                <w:rFonts w:ascii="Times New Roman" w:hAnsi="Times New Roman" w:cs="Times New Roman"/>
                <w:sz w:val="24"/>
                <w:szCs w:val="24"/>
              </w:rPr>
              <w:t>Цифровая дидактика в сфере общего образования: проектирование цифровой образовательной среды</w:t>
            </w:r>
          </w:p>
        </w:tc>
        <w:tc>
          <w:tcPr>
            <w:tcW w:w="2551" w:type="dxa"/>
          </w:tcPr>
          <w:p w:rsidR="00CB701E" w:rsidRPr="00CB701E" w:rsidRDefault="00CB701E" w:rsidP="00CB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1E">
              <w:rPr>
                <w:rFonts w:ascii="Times New Roman" w:hAnsi="Times New Roman" w:cs="Times New Roman"/>
                <w:sz w:val="24"/>
                <w:szCs w:val="24"/>
              </w:rPr>
              <w:t>МБОУ «Лицей №</w:t>
            </w:r>
            <w:r w:rsidR="0076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01E">
              <w:rPr>
                <w:rFonts w:ascii="Times New Roman" w:hAnsi="Times New Roman" w:cs="Times New Roman"/>
                <w:sz w:val="24"/>
                <w:szCs w:val="24"/>
              </w:rPr>
              <w:t>67»</w:t>
            </w:r>
          </w:p>
        </w:tc>
        <w:tc>
          <w:tcPr>
            <w:tcW w:w="2239" w:type="dxa"/>
          </w:tcPr>
          <w:p w:rsidR="00CB701E" w:rsidRPr="00106AA5" w:rsidRDefault="00CB701E" w:rsidP="00CB701E">
            <w:r>
              <w:rPr>
                <w:rFonts w:ascii="Times New Roman" w:hAnsi="Times New Roman" w:cs="Times New Roman"/>
                <w:sz w:val="24"/>
                <w:szCs w:val="24"/>
              </w:rPr>
              <w:t>Лихтарович Е.В.</w:t>
            </w:r>
          </w:p>
        </w:tc>
      </w:tr>
      <w:tr w:rsidR="00CB701E" w:rsidRPr="00310AF1" w:rsidTr="007654A4">
        <w:tc>
          <w:tcPr>
            <w:tcW w:w="5388" w:type="dxa"/>
          </w:tcPr>
          <w:p w:rsidR="00CB701E" w:rsidRPr="00CB701E" w:rsidRDefault="00CB701E" w:rsidP="00CB701E">
            <w:pPr>
              <w:pStyle w:val="Noeeu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0A2BF7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рпоративны</w:t>
            </w:r>
            <w:r w:rsidRPr="00CB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университет, как эффективная система наставничества и средство профессионального роста педагогических работников</w:t>
            </w:r>
          </w:p>
        </w:tc>
        <w:tc>
          <w:tcPr>
            <w:tcW w:w="2551" w:type="dxa"/>
          </w:tcPr>
          <w:p w:rsidR="00CB701E" w:rsidRPr="00CB701E" w:rsidRDefault="00CB701E" w:rsidP="00CB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1E">
              <w:rPr>
                <w:rFonts w:ascii="Times New Roman" w:hAnsi="Times New Roman" w:cs="Times New Roman"/>
                <w:sz w:val="24"/>
                <w:szCs w:val="24"/>
              </w:rPr>
              <w:t>МБУ ДО ДЮЦ №</w:t>
            </w:r>
            <w:r w:rsidR="0076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CB701E" w:rsidRPr="00310AF1" w:rsidRDefault="00CB701E" w:rsidP="00CB701E">
            <w:r>
              <w:rPr>
                <w:rFonts w:ascii="Times New Roman" w:hAnsi="Times New Roman" w:cs="Times New Roman"/>
                <w:sz w:val="24"/>
                <w:szCs w:val="24"/>
              </w:rPr>
              <w:t>Ефименко О.К.</w:t>
            </w:r>
          </w:p>
        </w:tc>
      </w:tr>
      <w:tr w:rsidR="00CB701E" w:rsidRPr="00310AF1" w:rsidTr="007654A4">
        <w:tc>
          <w:tcPr>
            <w:tcW w:w="5388" w:type="dxa"/>
          </w:tcPr>
          <w:p w:rsidR="00CB701E" w:rsidRPr="00CB701E" w:rsidRDefault="00CB701E" w:rsidP="00CB701E">
            <w:pPr>
              <w:pStyle w:val="Noeeu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ресурсный центр военно-патриотического и гражданского воспитания:</w:t>
            </w:r>
            <w:r w:rsidR="00A45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 муниципального модуля рабочей программы воспитания</w:t>
            </w:r>
          </w:p>
        </w:tc>
        <w:tc>
          <w:tcPr>
            <w:tcW w:w="2551" w:type="dxa"/>
          </w:tcPr>
          <w:p w:rsidR="00CB701E" w:rsidRPr="00CB701E" w:rsidRDefault="00CB701E" w:rsidP="00CB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1E">
              <w:rPr>
                <w:rFonts w:ascii="Times New Roman" w:hAnsi="Times New Roman" w:cs="Times New Roman"/>
                <w:sz w:val="24"/>
                <w:szCs w:val="24"/>
              </w:rPr>
              <w:t>МБУ ДО ДДТ № 3</w:t>
            </w:r>
          </w:p>
        </w:tc>
        <w:tc>
          <w:tcPr>
            <w:tcW w:w="2239" w:type="dxa"/>
          </w:tcPr>
          <w:p w:rsidR="00CB701E" w:rsidRPr="00CB701E" w:rsidRDefault="00CB701E" w:rsidP="00CB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1E">
              <w:rPr>
                <w:rFonts w:ascii="Times New Roman" w:hAnsi="Times New Roman" w:cs="Times New Roman"/>
                <w:sz w:val="24"/>
                <w:szCs w:val="24"/>
              </w:rPr>
              <w:t>Логинова Н.Н.</w:t>
            </w:r>
          </w:p>
        </w:tc>
      </w:tr>
      <w:tr w:rsidR="00CB701E" w:rsidRPr="00310AF1" w:rsidTr="007654A4">
        <w:tc>
          <w:tcPr>
            <w:tcW w:w="5388" w:type="dxa"/>
          </w:tcPr>
          <w:p w:rsidR="00CB701E" w:rsidRPr="00CB701E" w:rsidRDefault="00CB701E" w:rsidP="00CB701E">
            <w:pPr>
              <w:pStyle w:val="Noeeu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профориентационных компетенций педагогов в области профессиональной ориентации школьников</w:t>
            </w:r>
          </w:p>
        </w:tc>
        <w:tc>
          <w:tcPr>
            <w:tcW w:w="2551" w:type="dxa"/>
          </w:tcPr>
          <w:p w:rsidR="00CB701E" w:rsidRPr="00CB701E" w:rsidRDefault="00CB701E" w:rsidP="00CB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1E">
              <w:rPr>
                <w:rFonts w:ascii="Times New Roman" w:hAnsi="Times New Roman" w:cs="Times New Roman"/>
                <w:sz w:val="24"/>
                <w:szCs w:val="24"/>
              </w:rPr>
              <w:t>МБУ ДО ЦПР «Перспектива»</w:t>
            </w:r>
          </w:p>
        </w:tc>
        <w:tc>
          <w:tcPr>
            <w:tcW w:w="2239" w:type="dxa"/>
          </w:tcPr>
          <w:p w:rsidR="00CB701E" w:rsidRPr="00CB701E" w:rsidRDefault="00CB701E" w:rsidP="00CB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1E">
              <w:rPr>
                <w:rFonts w:ascii="Times New Roman" w:hAnsi="Times New Roman" w:cs="Times New Roman"/>
                <w:sz w:val="24"/>
                <w:szCs w:val="24"/>
              </w:rPr>
              <w:t>Мерлян С.Ю.</w:t>
            </w:r>
          </w:p>
        </w:tc>
      </w:tr>
    </w:tbl>
    <w:p w:rsidR="009A2DFE" w:rsidRDefault="009A2DFE"/>
    <w:sectPr w:rsidR="009A2DFE" w:rsidSect="000657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51F7B"/>
    <w:multiLevelType w:val="multilevel"/>
    <w:tmpl w:val="53A42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F0"/>
    <w:rsid w:val="00026229"/>
    <w:rsid w:val="00065709"/>
    <w:rsid w:val="000A2BF7"/>
    <w:rsid w:val="000F4233"/>
    <w:rsid w:val="00281CEF"/>
    <w:rsid w:val="00283FF8"/>
    <w:rsid w:val="007654A4"/>
    <w:rsid w:val="0084553A"/>
    <w:rsid w:val="008F0DF0"/>
    <w:rsid w:val="009A2DFE"/>
    <w:rsid w:val="00A45E81"/>
    <w:rsid w:val="00CB701E"/>
    <w:rsid w:val="00E8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33E4C-9FB7-4094-87B6-B740F3EC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F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DF0"/>
    <w:pPr>
      <w:ind w:left="720"/>
      <w:contextualSpacing/>
    </w:pPr>
  </w:style>
  <w:style w:type="table" w:styleId="a4">
    <w:name w:val="Table Grid"/>
    <w:basedOn w:val="a1"/>
    <w:uiPriority w:val="39"/>
    <w:rsid w:val="008F0DF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eeu1">
    <w:name w:val="Noeeu1"/>
    <w:uiPriority w:val="99"/>
    <w:rsid w:val="008F0DF0"/>
    <w:pPr>
      <w:widowControl w:val="0"/>
      <w:suppressAutoHyphens/>
      <w:spacing w:after="0" w:line="240" w:lineRule="auto"/>
    </w:pPr>
    <w:rPr>
      <w:rFonts w:eastAsia="Times New Roman"/>
      <w:color w:val="000000"/>
      <w:sz w:val="20"/>
      <w:szCs w:val="20"/>
      <w:lang w:val="en-GB" w:eastAsia="ar-SA"/>
    </w:rPr>
  </w:style>
  <w:style w:type="paragraph" w:styleId="a5">
    <w:name w:val="Normal (Web)"/>
    <w:basedOn w:val="a"/>
    <w:uiPriority w:val="99"/>
    <w:unhideWhenUsed/>
    <w:rsid w:val="008F0DF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F0DF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c12">
    <w:name w:val="c12"/>
    <w:basedOn w:val="a0"/>
    <w:rsid w:val="008F0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aevr</cp:lastModifiedBy>
  <cp:revision>4</cp:revision>
  <dcterms:created xsi:type="dcterms:W3CDTF">2021-02-09T06:46:00Z</dcterms:created>
  <dcterms:modified xsi:type="dcterms:W3CDTF">2021-02-10T10:03:00Z</dcterms:modified>
</cp:coreProperties>
</file>