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A6" w:rsidRPr="00E208CC" w:rsidRDefault="008E6AB6" w:rsidP="008E6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</w:pPr>
      <w:r w:rsidRPr="00E208C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793AB07B" wp14:editId="5B915B96">
            <wp:simplePos x="0" y="0"/>
            <wp:positionH relativeFrom="margin">
              <wp:posOffset>4165600</wp:posOffset>
            </wp:positionH>
            <wp:positionV relativeFrom="margin">
              <wp:posOffset>337185</wp:posOffset>
            </wp:positionV>
            <wp:extent cx="2371090" cy="1887855"/>
            <wp:effectExtent l="171450" t="171450" r="372110" b="3600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A6" w:rsidRPr="00E208CC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  <w:t>Фонематический слух - основа правильной речи.</w:t>
      </w:r>
    </w:p>
    <w:p w:rsidR="002A34A6" w:rsidRPr="002A34A6" w:rsidRDefault="002A34A6" w:rsidP="008E6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</w:t>
      </w:r>
      <w:r w:rsidRPr="002A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умение называется фонематическим слухом.</w:t>
      </w:r>
    </w:p>
    <w:p w:rsidR="002A34A6" w:rsidRPr="00A75BE0" w:rsidRDefault="002A34A6" w:rsidP="00A75B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не умеет управлять своим слухом,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развития слухового внимания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A34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ЧТО ЗА МАШИНА?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4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УСЛЫШЬ ШЕПОТ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для развития фонематического слуха.</w:t>
      </w:r>
      <w:r w:rsidRPr="002A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ЗООПАРК</w:t>
      </w:r>
    </w:p>
    <w:p w:rsidR="002A34A6" w:rsidRPr="002A34A6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2A34A6" w:rsidRPr="002A34A6" w:rsidRDefault="008E6AB6" w:rsidP="00A75BE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="002A34A6" w:rsidRPr="002A34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ЦЕПОЧКА</w:t>
      </w:r>
    </w:p>
    <w:p w:rsidR="00237F29" w:rsidRDefault="002A34A6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A75BE0" w:rsidRPr="002659C5" w:rsidRDefault="00A75BE0" w:rsidP="00A75BE0">
      <w:pPr>
        <w:jc w:val="right"/>
        <w:rPr>
          <w:i/>
        </w:rPr>
      </w:pPr>
      <w:r w:rsidRPr="002659C5">
        <w:rPr>
          <w:i/>
        </w:rPr>
        <w:t>Подготовила учитель – логопед Анисимова Н.Н. (ссылка на источник https://nsportal.ru/detskiy-sad/materialy-dlya-roditeley/2016/12/18/kak-vospitat-navyki-pravilnogo-zvukoproiznosheniya-u)</w:t>
      </w:r>
    </w:p>
    <w:p w:rsidR="00A75BE0" w:rsidRPr="00E208CC" w:rsidRDefault="00A75BE0" w:rsidP="00A75BE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75BE0" w:rsidRPr="00E208CC" w:rsidSect="008E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6"/>
    <w:rsid w:val="00237F29"/>
    <w:rsid w:val="002A34A6"/>
    <w:rsid w:val="008E6AB6"/>
    <w:rsid w:val="00A75BE0"/>
    <w:rsid w:val="00E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00D9"/>
  <w15:docId w15:val="{E47C415D-3736-4EE7-A8AE-BCEA0EE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dou165</cp:lastModifiedBy>
  <cp:revision>3</cp:revision>
  <dcterms:created xsi:type="dcterms:W3CDTF">2017-10-18T20:26:00Z</dcterms:created>
  <dcterms:modified xsi:type="dcterms:W3CDTF">2017-12-15T10:08:00Z</dcterms:modified>
</cp:coreProperties>
</file>